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B9F15">
      <w:pPr>
        <w:pStyle w:val="2"/>
        <w:spacing w:before="30"/>
        <w:ind w:left="0"/>
        <w:outlineLvl w:val="0"/>
        <w:rPr>
          <w:rFonts w:hint="eastAsia" w:ascii="华文中宋" w:hAnsi="华文中宋" w:eastAsia="华文中宋" w:cs="华文中宋"/>
          <w:sz w:val="24"/>
          <w:szCs w:val="24"/>
        </w:rPr>
      </w:pPr>
      <w:bookmarkStart w:id="0" w:name="_Toc32486"/>
      <w:r>
        <w:rPr>
          <w:rFonts w:hint="eastAsia" w:ascii="黑体" w:hAnsi="黑体" w:eastAsia="黑体" w:cs="黑体"/>
          <w:sz w:val="24"/>
          <w:szCs w:val="24"/>
          <w:lang w:bidi="zh-CN"/>
        </w:rPr>
        <w:t>附件</w:t>
      </w:r>
      <w:bookmarkEnd w:id="0"/>
      <w:r>
        <w:rPr>
          <w:rFonts w:hint="eastAsia" w:ascii="黑体" w:hAnsi="黑体" w:eastAsia="黑体" w:cs="黑体"/>
          <w:sz w:val="24"/>
          <w:szCs w:val="24"/>
          <w:lang w:val="en-US" w:bidi="zh-CN"/>
        </w:rPr>
        <w:t>6</w:t>
      </w:r>
      <w:bookmarkStart w:id="3" w:name="_GoBack"/>
      <w:bookmarkEnd w:id="3"/>
      <w:r>
        <w:rPr>
          <w:rFonts w:hint="eastAsia" w:cs="Times New Roman"/>
          <w:b/>
          <w:bCs/>
          <w:kern w:val="44"/>
          <w:sz w:val="24"/>
          <w:szCs w:val="24"/>
        </w:rPr>
        <w:t xml:space="preserve">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       </w:t>
      </w:r>
    </w:p>
    <w:p w14:paraId="2E29D303">
      <w:pPr>
        <w:pStyle w:val="2"/>
        <w:spacing w:before="30"/>
        <w:ind w:left="0"/>
        <w:jc w:val="center"/>
        <w:outlineLvl w:val="0"/>
        <w:rPr>
          <w:rFonts w:hint="eastAsia"/>
          <w:sz w:val="32"/>
          <w:szCs w:val="32"/>
        </w:rPr>
      </w:pPr>
      <w:bookmarkStart w:id="1" w:name="_Toc24987"/>
      <w:r>
        <w:rPr>
          <w:rFonts w:hint="eastAsia" w:ascii="华文中宋" w:hAnsi="华文中宋" w:eastAsia="华文中宋" w:cs="华文中宋"/>
          <w:sz w:val="32"/>
          <w:szCs w:val="32"/>
        </w:rPr>
        <w:t>招商标的物</w:t>
      </w:r>
      <w:bookmarkEnd w:id="1"/>
    </w:p>
    <w:p w14:paraId="7A0FD6C3">
      <w:pPr>
        <w:pStyle w:val="3"/>
        <w:ind w:left="0" w:firstLine="0" w:firstLineChars="0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drawing>
          <wp:inline distT="0" distB="0" distL="114300" distR="114300">
            <wp:extent cx="5545455" cy="3310255"/>
            <wp:effectExtent l="0" t="0" r="17145" b="4445"/>
            <wp:docPr id="2" name="图片 2" descr="53cce4105e9acbecf731fda34127f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3cce4105e9acbecf731fda34127fb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5455" cy="331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66BEA">
      <w:pPr>
        <w:pStyle w:val="3"/>
        <w:ind w:left="0" w:firstLine="0" w:firstLineChars="0"/>
        <w:rPr>
          <w:rFonts w:hint="eastAsia" w:ascii="华文中宋" w:hAnsi="华文中宋" w:eastAsia="华文中宋" w:cs="华文中宋"/>
          <w:sz w:val="32"/>
          <w:szCs w:val="32"/>
        </w:rPr>
      </w:pPr>
    </w:p>
    <w:p w14:paraId="71139FCB">
      <w:pPr>
        <w:pStyle w:val="2"/>
        <w:spacing w:before="30"/>
        <w:jc w:val="center"/>
        <w:outlineLvl w:val="0"/>
        <w:rPr>
          <w:rFonts w:hint="eastAsia" w:ascii="华文中宋" w:hAnsi="华文中宋" w:eastAsia="华文中宋" w:cs="华文中宋"/>
          <w:sz w:val="32"/>
          <w:szCs w:val="32"/>
        </w:rPr>
      </w:pPr>
      <w:bookmarkStart w:id="2" w:name="_Toc21915"/>
      <w:r>
        <w:rPr>
          <w:rFonts w:hint="eastAsia" w:ascii="华文中宋" w:hAnsi="华文中宋" w:eastAsia="华文中宋" w:cs="华文中宋"/>
          <w:sz w:val="32"/>
          <w:szCs w:val="32"/>
        </w:rPr>
        <w:t>温州模具智能制造园基本信息</w:t>
      </w:r>
      <w:bookmarkEnd w:id="2"/>
    </w:p>
    <w:tbl>
      <w:tblPr>
        <w:tblStyle w:val="5"/>
        <w:tblW w:w="827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274"/>
        <w:gridCol w:w="1255"/>
        <w:gridCol w:w="1333"/>
        <w:gridCol w:w="1490"/>
        <w:gridCol w:w="1281"/>
      </w:tblGrid>
      <w:tr w14:paraId="23023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D444B1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楼栋编号</w:t>
            </w:r>
          </w:p>
        </w:tc>
        <w:tc>
          <w:tcPr>
            <w:tcW w:w="1274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6D626D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所在楼层</w:t>
            </w:r>
          </w:p>
        </w:tc>
        <w:tc>
          <w:tcPr>
            <w:tcW w:w="125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054B86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面积（㎡）</w:t>
            </w:r>
          </w:p>
        </w:tc>
        <w:tc>
          <w:tcPr>
            <w:tcW w:w="133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B85E7D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层高（米）</w:t>
            </w:r>
          </w:p>
        </w:tc>
        <w:tc>
          <w:tcPr>
            <w:tcW w:w="14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80D1A6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荷载（公斤）</w:t>
            </w:r>
          </w:p>
        </w:tc>
        <w:tc>
          <w:tcPr>
            <w:tcW w:w="128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0C0836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招商形式</w:t>
            </w:r>
          </w:p>
        </w:tc>
      </w:tr>
      <w:tr w14:paraId="3B3A9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521A21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D93DA7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409CCC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46242D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8C51E8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85994E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328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A7D048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D71659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197772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040768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042702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281B11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504B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BFBBFE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43CCC0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95941B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A10BF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E46214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4CDB30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45B6F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AD3608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B4A7B6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EFF81C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4DC206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680380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5EB9F5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97D1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6774F6F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22D4B2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8B3440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1BC8D4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243C3C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E3A1B5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3B25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096B2C7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7CAF6A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48118E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DBD9F0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F56819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B2294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5442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0BF73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79ECDA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91A1A1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15ED6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27C324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F13EA9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415DF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07E3D54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08231B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5B1E9A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A4B09C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DF5A3B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81465A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D3D4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58B8E3C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C00F4A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494E23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EEA8ED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4A74A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EBDDC0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04FC4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749A6F9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730843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0B49DF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2CBD8E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0C3448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0D503E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33F7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C3994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20E581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F97778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310D0B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2196E9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ABDCEC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5603B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4B2C37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8A7CC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AF785D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9F6605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D7501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073A5C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24FDC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C19DB2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A0B38C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43F6CC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FFF7A4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6A0E48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62CDC6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0BF3F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66025F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4F5087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18AB51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F2C41D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840073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49830A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A8D9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0C21D8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29F922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939F9E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AA4449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AFA2F6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9B2DAA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28E1F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BCCC34F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475FA9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AC624A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8DB0BE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C890B9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0E3E25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C02D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A86BE7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29BDCE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660E19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CE5D73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A86E56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7A48A4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24A97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74E59F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6C0B30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8E88B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7C355E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DC3D6A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903B47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CD59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3EBCBD5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C7319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37773D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F2F5AA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FC91E5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8AAB62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2384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11EEFACC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873316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4875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7B3EB8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1E0D4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3C51D7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00BE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41BF690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8F0272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92146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EF4C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95E2D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83CAFF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D7BC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7088F2D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6DE802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D14AB8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137DE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CC0DCA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6174E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344BF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29B6AD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58638B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C57760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312285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8C337D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33861F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297A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CC736D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4F876B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C4071E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158C6C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6CDBC8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64C8B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7507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BFAB5A6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A5BDC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FEB5DA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A56FF8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AE8226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188374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29E79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C3A98A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04F942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F4FA0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87C2D6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C0929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FF96B7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E22F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ACDEC8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0ABB6E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821FA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3D367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FD838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C90BBF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42C7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175678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0BC86D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639BF2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4EBB8E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3D4BC7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AA5955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68AE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3A46C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E8C4D4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6F6B4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A30E14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A96F77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A4734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3E16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09E6AB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74E73A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25A82A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77539A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22D6DC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FA676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46ED4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455585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C1FE7D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92855C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B5319F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7936A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7CD5D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DA36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6A470B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4BD13B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F36837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02D48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846BE1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C7F5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CE2D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F3BE2E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A50CCB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C28C6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7DAF04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4C8FD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547425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314C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C5EECB7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D3AB3E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6DC9E6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07623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F5F7F2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F4F6AD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4C4DB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2D30C97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ECB042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AF7659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0CC2EF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FCD26C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F783B3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17C62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24D834EF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273900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D22A6E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20A5F4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B72440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E6F949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77A2F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6503F4E3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3BB4D4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316883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24775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B0E96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4ED292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32027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4AA194D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5D97E1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43C81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1850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95F228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AECC17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B8DDB4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77AA6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671402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920FB3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958C4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8DF5E1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5D0653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FA5EC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3457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03D0306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036434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BE9370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EF5788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F94E65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B8CBDE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E5C3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8B54F8F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CC73F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7A7822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CCAF7B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D869F1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32522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32E2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521D48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271CA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9F2754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FD5AFE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D2D263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E8ECFE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CC68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98CF23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8F6AED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207022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D526D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A7CB9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A8CC5F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D6E2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3BE5FD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A8887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3BF017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633CA0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35B94A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A6826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5BB24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CB524D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062D4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59429F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3B5B20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A700BA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3C34ED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4467E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B73583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97F6B1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3824B6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C5A3A5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C6E4C4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10BDE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92A5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66809AC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47A25B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73EF69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B82E73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3C4DD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46692D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5B0C5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4F7A6A4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367777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A949A1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4B31A9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061B2F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3DBC27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64B96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0E95097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1BB3D8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7BD2DB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D64459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94151A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58203D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2E3C9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492193EE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125B2B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422007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F4B26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A36C31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D60C73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1E0F4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4F78A3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A61BD9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3E1F94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0A5BB6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AA1B62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E8F715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104DC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0290863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F00D2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69363B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9E997A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89E365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8E7E9F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5EEF2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039777E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240BB3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B1BD8F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6DE92F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23620F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92306E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71465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/>
            <w:vAlign w:val="center"/>
          </w:tcPr>
          <w:p w14:paraId="162BABD5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C482DB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2EC504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B797A5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70A2D5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7B473C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0B5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1DE647E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14#丙类厂房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BAAD82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F505B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B240E8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5E042B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B3B311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44CB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41A1A0E3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65DE76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40A3DD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6E010A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67D927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0A181A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2495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436AC67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DE6184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97A315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09E747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27368D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51BC4C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7625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1B333911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B41A3C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FED965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8F99EE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CC3A6A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7A9196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2625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2B064C2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15#丙类厂房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2B62AB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EF8F83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19E1C0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9B39C1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9E7E5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3EC0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022B0EE4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C6ED83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96E46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7C0D40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71D9DA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5AD62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7A5A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24BEFDB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EC0A73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E24817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6AA0B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375548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89A526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2801B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3361878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3C49F6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83487E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F95E9F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C19402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11F5D1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0F8F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57A9B7B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16#丙类厂房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DB2AA9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437DA6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CD3128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9D42D3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09EF73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6404C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3B280F55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CEB8AB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AA085C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E56F75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FB6D5C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5D1975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0AB4A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6CB471D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CDDD23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DD0FBC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E6452F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D90FF4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F8F2DF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C8FA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4413CCD7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E00475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1BA659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5EB343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85524D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E6A6D8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1EFF8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52789DA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17#丙类厂房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208E2A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4E158F9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D6CEB9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ADFD88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1D9B67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E726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31AEBC29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78A3FC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22F690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674E92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1A9651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65EECC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70033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7239825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6276DFD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24BF5B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4AB656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14D7B88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53932EC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C225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4B3210AC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83D9D4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2E3C23D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7DE7BE1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32AD4A1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 w:themeFill="background2"/>
            <w:noWrap/>
            <w:vAlign w:val="center"/>
          </w:tcPr>
          <w:p w14:paraId="00ED6F1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出售</w:t>
            </w:r>
          </w:p>
        </w:tc>
      </w:tr>
      <w:tr w14:paraId="3C52E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484D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18#研发办公楼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CE1B7E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2-7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708ECD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0C449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D3C337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EFD302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1DA7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971E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19#丙类厂房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9D343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58C2B3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308396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6221C7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818FE2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7CB4F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7E3AE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291BDB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8848C5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54DB3D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D5BA2A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FA96FE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5665E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0DAE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2A2BC7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BE3C5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DF9F18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DD5B8E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730C80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38818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CE8D0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1D4514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5A9EDD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246DD0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26B35B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DC55B0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22C86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77EA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20#丙类厂房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5A32F3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1EA667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3C8E4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1AC618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639411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06EDE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7451B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4A8F9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2428D8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8D30FE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79D72C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C22004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78D15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07E5F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9EDEEC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2D404B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135B02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8A9BA4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B79369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27997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FC7AB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61725C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97C1EF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F361DA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FE90D4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A00093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1537F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D4EC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21#丙类厂房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81232C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CE59E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AD45F0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3B5723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77630E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0E251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19842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BE359C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4438F1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009EAD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3F8AF4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362F18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0DFBE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115E5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6BE4AB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57FA84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AC505C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DDFB73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261E9F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2933B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164A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C3CD48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95627F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5ADD1C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4.2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BBAD3D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B5E892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1BE0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851A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22#丙类厂房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8E6728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1D9919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E70F72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2AEFEB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E4FBAD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06CDA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4F105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A1AED1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08CCFB2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319C41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5.6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1E482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7F8A4C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1D11C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F23E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8A3D8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3DC0C0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99A64F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CA9022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4A2267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2DD5F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02058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3E22CE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00041EC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B03231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CFD54A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123CED2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65B37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3E56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23#宿舍楼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51AB13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2、3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DA9D8F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2E8709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81C0B6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8F63D0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  <w:tr w14:paraId="484B9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8FAAB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A998E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4-14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DE635E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2100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B3C220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213BEB6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0A7B82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租赁</w:t>
            </w:r>
          </w:p>
        </w:tc>
      </w:tr>
    </w:tbl>
    <w:p w14:paraId="1FEDA0DE"/>
    <w:p w14:paraId="4AA566D0">
      <w:pPr>
        <w:spacing w:line="400" w:lineRule="exact"/>
      </w:pPr>
      <w:r>
        <w:rPr>
          <w:rFonts w:hint="eastAsia"/>
        </w:rPr>
        <w:t>本次招商的标的物面积和结构，以现场测量为准。</w:t>
      </w:r>
    </w:p>
    <w:p w14:paraId="73AD5B3A">
      <w:pPr>
        <w:pStyle w:val="2"/>
        <w:spacing w:before="30"/>
        <w:outlineLvl w:val="0"/>
        <w:rPr>
          <w:rFonts w:hint="eastAsia" w:ascii="黑体" w:hAnsi="黑体" w:eastAsia="黑体" w:cs="黑体"/>
          <w:sz w:val="28"/>
          <w:szCs w:val="28"/>
          <w:lang w:bidi="zh-CN"/>
        </w:rPr>
      </w:pPr>
    </w:p>
    <w:p w14:paraId="17B787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简小标宋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D5492"/>
    <w:rsid w:val="5CFD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1"/>
    <w:pPr>
      <w:widowControl w:val="0"/>
      <w:ind w:left="155"/>
      <w:jc w:val="both"/>
    </w:pPr>
    <w:rPr>
      <w:rFonts w:ascii="宋体" w:hAnsi="宋体" w:eastAsia="宋体" w:cs="宋体"/>
      <w:kern w:val="2"/>
      <w:sz w:val="22"/>
      <w:szCs w:val="22"/>
      <w:lang w:val="en-US" w:eastAsia="zh-CN" w:bidi="ar-SA"/>
    </w:rPr>
  </w:style>
  <w:style w:type="paragraph" w:styleId="3">
    <w:name w:val="Body Text First Indent"/>
    <w:next w:val="4"/>
    <w:qFormat/>
    <w:uiPriority w:val="0"/>
    <w:pPr>
      <w:widowControl w:val="0"/>
      <w:ind w:left="155" w:firstLine="420" w:firstLineChars="100"/>
      <w:jc w:val="both"/>
    </w:pPr>
    <w:rPr>
      <w:rFonts w:ascii="Calibri" w:hAnsi="Calibri" w:eastAsia="文星简小标宋" w:cs="宋体"/>
      <w:kern w:val="2"/>
      <w:sz w:val="44"/>
      <w:lang w:val="en-US" w:eastAsia="zh-CN" w:bidi="ar-SA"/>
    </w:rPr>
  </w:style>
  <w:style w:type="paragraph" w:styleId="4">
    <w:name w:val="toc 6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2025-11-06T04:00:00Z</dcterms:created>
  <dc:creator>阮林洁</dc:creator>
  <cp:lastModifiedBy>阮林洁</cp:lastModifiedBy>
  <dcterms:modified xsi:type="dcterms:W3CDTF">2025-11-06T04:01:12Z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301BE5B527B44D8292D1711BA153846E_11</vt:lpwstr>
  </property>
  <property fmtid="{D5CDD505-2E9C-101B-9397-08002B2CF9AE}" pid="4" name="KSOTemplateDocerSaveRecord">
    <vt:lpwstr>eyJoZGlkIjoiZTQ0OWRjN2RkYjVmMjU5OTUyNTJlYzJkMDBkM2ZjZGIiLCJ1c2VySWQiOiIxOTc3MjI4NTYifQ==</vt:lpwstr>
  </property>
</Properties>
</file>